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59A" w:rsidRDefault="000B559A" w:rsidP="00404FF8">
      <w:pPr>
        <w:ind w:firstLine="708"/>
        <w:jc w:val="both"/>
        <w:rPr>
          <w:rFonts w:ascii="Times New Roman" w:hAnsi="Times New Roman" w:cs="Times New Roman"/>
          <w:sz w:val="24"/>
          <w:lang w:val="sr-Cyrl-RS"/>
        </w:rPr>
      </w:pPr>
      <w:r>
        <w:rPr>
          <w:rFonts w:ascii="Times New Roman" w:hAnsi="Times New Roman" w:cs="Times New Roman"/>
          <w:sz w:val="24"/>
          <w:lang w:val="sr-Cyrl-RS"/>
        </w:rPr>
        <w:t>Питање број 24 :</w:t>
      </w:r>
    </w:p>
    <w:p w:rsidR="000B559A" w:rsidRDefault="00404FF8" w:rsidP="00404FF8">
      <w:pPr>
        <w:ind w:firstLine="708"/>
        <w:jc w:val="both"/>
        <w:rPr>
          <w:rFonts w:ascii="Times New Roman" w:hAnsi="Times New Roman" w:cs="Times New Roman"/>
          <w:sz w:val="24"/>
          <w:lang w:val="sr-Cyrl-RS"/>
        </w:rPr>
      </w:pPr>
      <w:r>
        <w:rPr>
          <w:rFonts w:ascii="Times New Roman" w:hAnsi="Times New Roman" w:cs="Times New Roman"/>
          <w:sz w:val="24"/>
          <w:lang w:val="sr-Cyrl-RS"/>
        </w:rPr>
        <w:t xml:space="preserve">На страни 69/80 конкурсне документације у оквиру поглавља </w:t>
      </w:r>
      <w:r>
        <w:rPr>
          <w:rFonts w:ascii="Times New Roman" w:hAnsi="Times New Roman" w:cs="Times New Roman"/>
          <w:sz w:val="24"/>
        </w:rPr>
        <w:t xml:space="preserve">VIII </w:t>
      </w:r>
      <w:r>
        <w:rPr>
          <w:rFonts w:ascii="Times New Roman" w:hAnsi="Times New Roman" w:cs="Times New Roman"/>
          <w:sz w:val="24"/>
          <w:lang w:val="sr-Cyrl-RS"/>
        </w:rPr>
        <w:t>Упутства понуђачима како да сачине понуду, т.2. Начин подношења понуда, у делу у којем је набројано шта понуда мора да</w:t>
      </w:r>
      <w:r w:rsidR="000B559A">
        <w:rPr>
          <w:rFonts w:ascii="Times New Roman" w:hAnsi="Times New Roman" w:cs="Times New Roman"/>
          <w:sz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lang w:val="sr-Cyrl-RS"/>
        </w:rPr>
        <w:t xml:space="preserve">садржи, под тачком 10 одређено је да понуда мора да садржи Потврду о броју дана неликвидности коју издаје Народна банка Србије – Принудна наплата, која се односи на период од шест месеци који претходе дану објављивања јавног позива (запонуђаче, подизвођаче и учеснике у заједничкој понуди). Како у случају заједничке понуде додатне услове чланови групе понуђача испуњавају заједно (чл. 81. став 2. ЗЈН), дали је у овом случају потребно </w:t>
      </w:r>
      <w:r w:rsidR="003E3CA6">
        <w:rPr>
          <w:rFonts w:ascii="Times New Roman" w:hAnsi="Times New Roman" w:cs="Times New Roman"/>
          <w:sz w:val="24"/>
          <w:lang w:val="sr-Cyrl-RS"/>
        </w:rPr>
        <w:t xml:space="preserve">да наведену потврду достави сваки члан групе понуђача имајући у виду да тако произлази из Упутства или је довољно да то учини само један члан групе понуђача. </w:t>
      </w:r>
      <w:r>
        <w:rPr>
          <w:rFonts w:ascii="Times New Roman" w:hAnsi="Times New Roman" w:cs="Times New Roman"/>
          <w:sz w:val="24"/>
          <w:lang w:val="sr-Cyrl-RS"/>
        </w:rPr>
        <w:t xml:space="preserve"> </w:t>
      </w:r>
    </w:p>
    <w:p w:rsidR="000B559A" w:rsidRDefault="000B559A" w:rsidP="000B559A">
      <w:pPr>
        <w:ind w:firstLine="708"/>
        <w:jc w:val="both"/>
        <w:rPr>
          <w:rFonts w:ascii="Times New Roman" w:hAnsi="Times New Roman" w:cs="Times New Roman"/>
          <w:sz w:val="24"/>
          <w:lang w:val="sr-Cyrl-RS"/>
        </w:rPr>
      </w:pPr>
      <w:r>
        <w:rPr>
          <w:rFonts w:ascii="Times New Roman" w:hAnsi="Times New Roman" w:cs="Times New Roman"/>
          <w:sz w:val="24"/>
          <w:lang w:val="sr-Cyrl-RS"/>
        </w:rPr>
        <w:t xml:space="preserve">Одговор на питање </w:t>
      </w:r>
      <w:r w:rsidR="00965CB0">
        <w:rPr>
          <w:rFonts w:ascii="Times New Roman" w:hAnsi="Times New Roman" w:cs="Times New Roman"/>
          <w:sz w:val="24"/>
          <w:lang w:val="sr-Cyrl-RS"/>
        </w:rPr>
        <w:t xml:space="preserve">број </w:t>
      </w:r>
      <w:r>
        <w:rPr>
          <w:rFonts w:ascii="Times New Roman" w:hAnsi="Times New Roman" w:cs="Times New Roman"/>
          <w:sz w:val="24"/>
          <w:lang w:val="sr-Cyrl-RS"/>
        </w:rPr>
        <w:t>24 :</w:t>
      </w:r>
    </w:p>
    <w:p w:rsidR="000B559A" w:rsidRPr="000B559A" w:rsidRDefault="00225AD8" w:rsidP="000B559A">
      <w:pPr>
        <w:ind w:firstLine="708"/>
        <w:jc w:val="both"/>
        <w:rPr>
          <w:rFonts w:ascii="Times New Roman" w:hAnsi="Times New Roman" w:cs="Times New Roman"/>
          <w:sz w:val="24"/>
          <w:lang w:val="sr-Cyrl-RS"/>
        </w:rPr>
      </w:pPr>
      <w:r>
        <w:rPr>
          <w:rFonts w:ascii="Times New Roman" w:hAnsi="Times New Roman" w:cs="Times New Roman"/>
          <w:sz w:val="24"/>
          <w:lang w:val="sr-Cyrl-RS"/>
        </w:rPr>
        <w:t>У случају заједничке понуде сваки члан</w:t>
      </w:r>
      <w:bookmarkStart w:id="0" w:name="_GoBack"/>
      <w:bookmarkEnd w:id="0"/>
      <w:r>
        <w:rPr>
          <w:rFonts w:ascii="Times New Roman" w:hAnsi="Times New Roman" w:cs="Times New Roman"/>
          <w:sz w:val="24"/>
          <w:lang w:val="sr-Cyrl-RS"/>
        </w:rPr>
        <w:t xml:space="preserve"> групе понуђача доставња</w:t>
      </w:r>
      <w:r w:rsidR="000B559A" w:rsidRPr="000B559A">
        <w:rPr>
          <w:rFonts w:ascii="Times New Roman" w:hAnsi="Times New Roman" w:cs="Times New Roman"/>
          <w:sz w:val="24"/>
          <w:lang w:val="sr-Cyrl-RS"/>
        </w:rPr>
        <w:t xml:space="preserve"> за себе</w:t>
      </w:r>
      <w:r w:rsidR="00965CB0">
        <w:rPr>
          <w:rFonts w:ascii="Times New Roman" w:hAnsi="Times New Roman" w:cs="Times New Roman"/>
          <w:sz w:val="24"/>
          <w:lang w:val="sr-Cyrl-RS"/>
        </w:rPr>
        <w:t xml:space="preserve"> наведену </w:t>
      </w:r>
      <w:r w:rsidR="000B559A" w:rsidRPr="000B559A">
        <w:rPr>
          <w:rFonts w:ascii="Times New Roman" w:hAnsi="Times New Roman" w:cs="Times New Roman"/>
          <w:sz w:val="24"/>
          <w:lang w:val="sr-Cyrl-RS"/>
        </w:rPr>
        <w:t xml:space="preserve"> </w:t>
      </w:r>
      <w:r w:rsidR="000B559A">
        <w:rPr>
          <w:rFonts w:ascii="Times New Roman" w:hAnsi="Times New Roman" w:cs="Times New Roman"/>
          <w:sz w:val="24"/>
          <w:lang w:val="sr-Cyrl-RS"/>
        </w:rPr>
        <w:t>потврду о н</w:t>
      </w:r>
      <w:r w:rsidR="00965CB0">
        <w:rPr>
          <w:rFonts w:ascii="Times New Roman" w:hAnsi="Times New Roman" w:cs="Times New Roman"/>
          <w:sz w:val="24"/>
          <w:lang w:val="sr-Cyrl-RS"/>
        </w:rPr>
        <w:t>е</w:t>
      </w:r>
      <w:r w:rsidR="000B559A">
        <w:rPr>
          <w:rFonts w:ascii="Times New Roman" w:hAnsi="Times New Roman" w:cs="Times New Roman"/>
          <w:sz w:val="24"/>
          <w:lang w:val="sr-Cyrl-RS"/>
        </w:rPr>
        <w:t>ликвидности.</w:t>
      </w:r>
    </w:p>
    <w:p w:rsidR="00A67073" w:rsidRPr="00404FF8" w:rsidRDefault="00404FF8" w:rsidP="00404FF8">
      <w:pPr>
        <w:ind w:firstLine="708"/>
        <w:jc w:val="both"/>
        <w:rPr>
          <w:rFonts w:ascii="Times New Roman" w:hAnsi="Times New Roman" w:cs="Times New Roman"/>
          <w:sz w:val="24"/>
          <w:lang w:val="sr-Cyrl-RS"/>
        </w:rPr>
      </w:pPr>
      <w:r>
        <w:rPr>
          <w:rFonts w:ascii="Times New Roman" w:hAnsi="Times New Roman" w:cs="Times New Roman"/>
          <w:sz w:val="24"/>
          <w:lang w:val="sr-Cyrl-RS"/>
        </w:rPr>
        <w:t xml:space="preserve"> </w:t>
      </w:r>
    </w:p>
    <w:sectPr w:rsidR="00A67073" w:rsidRPr="00404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FF8"/>
    <w:rsid w:val="000B559A"/>
    <w:rsid w:val="00225AD8"/>
    <w:rsid w:val="003E3CA6"/>
    <w:rsid w:val="00404FF8"/>
    <w:rsid w:val="004779D0"/>
    <w:rsid w:val="00965CB0"/>
    <w:rsid w:val="00A6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593BAF-6456-4203-910F-07F96F081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Win8</cp:lastModifiedBy>
  <cp:revision>5</cp:revision>
  <dcterms:created xsi:type="dcterms:W3CDTF">2018-09-18T11:34:00Z</dcterms:created>
  <dcterms:modified xsi:type="dcterms:W3CDTF">2018-09-18T12:37:00Z</dcterms:modified>
</cp:coreProperties>
</file>